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F5" w:rsidRPr="00090272" w:rsidRDefault="000762F5" w:rsidP="000762F5">
      <w:pPr>
        <w:widowControl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090272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浙江大学校友总会电气工程学院校友分会章程</w:t>
      </w:r>
    </w:p>
    <w:p w:rsidR="00090272" w:rsidRDefault="00090272" w:rsidP="000762F5">
      <w:pPr>
        <w:widowControl/>
        <w:spacing w:before="158" w:after="158" w:line="375" w:lineRule="atLeast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7"/>
        </w:rPr>
      </w:pPr>
    </w:p>
    <w:p w:rsidR="000762F5" w:rsidRPr="00090272" w:rsidRDefault="000762F5" w:rsidP="000762F5">
      <w:pPr>
        <w:widowControl/>
        <w:spacing w:before="158" w:after="158" w:line="375" w:lineRule="atLeast"/>
        <w:jc w:val="left"/>
        <w:rPr>
          <w:rFonts w:ascii="黑体" w:eastAsia="黑体" w:hAnsi="黑体" w:cs="Arial"/>
          <w:color w:val="000000"/>
          <w:kern w:val="0"/>
          <w:sz w:val="19"/>
          <w:szCs w:val="19"/>
        </w:rPr>
      </w:pPr>
      <w:r w:rsidRPr="00090272">
        <w:rPr>
          <w:rFonts w:ascii="黑体" w:eastAsia="黑体" w:hAnsi="黑体" w:cs="宋体" w:hint="eastAsia"/>
          <w:b/>
          <w:bCs/>
          <w:color w:val="000000"/>
          <w:kern w:val="0"/>
          <w:sz w:val="27"/>
        </w:rPr>
        <w:t>第一章 总 则</w:t>
      </w:r>
    </w:p>
    <w:p w:rsidR="000762F5" w:rsidRPr="000762F5" w:rsidRDefault="000762F5" w:rsidP="000762F5">
      <w:pPr>
        <w:widowControl/>
        <w:spacing w:before="158" w:after="158" w:line="375" w:lineRule="atLeast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 xml:space="preserve">　　第一条 本会定名为浙江大学校友总会电气工程学院分会</w:t>
      </w:r>
      <w:r w:rsidRPr="000762F5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 xml:space="preserve">　　第二条 本会是由浙江大学电气工程学院校友自愿组成的联合性、非营利性的群众组织。</w:t>
      </w:r>
      <w:r w:rsidRPr="000762F5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 xml:space="preserve">　　第三条 本会的宗旨是：热爱祖国、热爱母校，广泛联络和凝聚校友，加强电气工程学院与海内外校友之间的联系，搭建校友沟通的桥梁，共谋母校、母院的发展大业，为建设社会主义和谐社会做出贡献。本会遵守国家宪法、法律、法规和国家政策，遵守社会道德风尚。</w:t>
      </w:r>
      <w:r w:rsidRPr="000762F5">
        <w:rPr>
          <w:rFonts w:ascii="Times New Roman" w:eastAsia="宋体" w:hAnsi="Times New Roman" w:cs="宋体"/>
          <w:color w:val="000000"/>
          <w:kern w:val="0"/>
          <w:sz w:val="19"/>
          <w:szCs w:val="19"/>
        </w:rPr>
        <w:br/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 xml:space="preserve">　　第四条</w:t>
      </w:r>
      <w:r w:rsidRPr="000762F5">
        <w:rPr>
          <w:rFonts w:ascii="Times New Roman" w:eastAsia="宋体" w:hAnsi="Times New Roman" w:cs="宋体"/>
          <w:color w:val="000000"/>
          <w:kern w:val="0"/>
          <w:sz w:val="19"/>
          <w:szCs w:val="19"/>
        </w:rPr>
        <w:t xml:space="preserve">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>本分会接受浙江大学校友总会业务指导和监督管理。</w:t>
      </w:r>
      <w:r w:rsidRPr="000762F5">
        <w:rPr>
          <w:rFonts w:ascii="Times New Roman" w:eastAsia="宋体" w:hAnsi="Times New Roman" w:cs="宋体"/>
          <w:color w:val="000000"/>
          <w:kern w:val="0"/>
          <w:sz w:val="19"/>
          <w:szCs w:val="19"/>
        </w:rPr>
        <w:t xml:space="preserve"> </w:t>
      </w:r>
      <w:r w:rsidRPr="000762F5">
        <w:rPr>
          <w:rFonts w:ascii="Times New Roman" w:eastAsia="宋体" w:hAnsi="Times New Roman" w:cs="宋体"/>
          <w:color w:val="000000"/>
          <w:kern w:val="0"/>
          <w:sz w:val="19"/>
          <w:szCs w:val="19"/>
        </w:rPr>
        <w:br/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 xml:space="preserve">　　第五条</w:t>
      </w:r>
      <w:r w:rsidRPr="000762F5">
        <w:rPr>
          <w:rFonts w:ascii="Times New Roman" w:eastAsia="宋体" w:hAnsi="Times New Roman" w:cs="宋体"/>
          <w:color w:val="000000"/>
          <w:kern w:val="0"/>
          <w:sz w:val="19"/>
          <w:szCs w:val="19"/>
        </w:rPr>
        <w:t xml:space="preserve">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>本会会址设在浙江省杭州市浙江大学电气工程学院内。</w:t>
      </w:r>
      <w:r w:rsidRPr="000762F5">
        <w:rPr>
          <w:rFonts w:ascii="Times New Roman" w:eastAsia="宋体" w:hAnsi="Times New Roman" w:cs="宋体"/>
          <w:color w:val="000000"/>
          <w:kern w:val="0"/>
          <w:sz w:val="19"/>
          <w:szCs w:val="19"/>
        </w:rPr>
        <w:t xml:space="preserve"> </w:t>
      </w:r>
    </w:p>
    <w:p w:rsidR="000762F5" w:rsidRPr="00090272" w:rsidRDefault="000762F5" w:rsidP="000762F5">
      <w:pPr>
        <w:widowControl/>
        <w:spacing w:before="158" w:after="158" w:line="375" w:lineRule="atLeast"/>
        <w:jc w:val="left"/>
        <w:rPr>
          <w:rFonts w:ascii="黑体" w:eastAsia="黑体" w:hAnsi="黑体" w:cs="宋体"/>
          <w:b/>
          <w:bCs/>
          <w:color w:val="000000"/>
          <w:kern w:val="0"/>
          <w:sz w:val="27"/>
        </w:rPr>
      </w:pPr>
      <w:r w:rsidRPr="00090272">
        <w:rPr>
          <w:rFonts w:ascii="黑体" w:eastAsia="黑体" w:hAnsi="黑体" w:cs="宋体" w:hint="eastAsia"/>
          <w:b/>
          <w:bCs/>
          <w:color w:val="000000"/>
          <w:kern w:val="0"/>
          <w:sz w:val="27"/>
        </w:rPr>
        <w:t>第二章 业务范围</w:t>
      </w:r>
      <w:bookmarkStart w:id="0" w:name="02"/>
      <w:bookmarkEnd w:id="0"/>
    </w:p>
    <w:p w:rsidR="000762F5" w:rsidRPr="000762F5" w:rsidRDefault="000762F5" w:rsidP="000762F5">
      <w:pPr>
        <w:widowControl/>
        <w:spacing w:before="158" w:after="158" w:line="375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>第六条本会的业务范围：</w:t>
      </w:r>
      <w:r w:rsidRPr="000762F5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 xml:space="preserve">　　（一） 加强海内外校友之间感情联络，开展教育、科研和文化等方面的协作与交流；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（二） 发挥广大校友的作用，加强信息沟通，促进校友之间的合作；</w:t>
      </w:r>
      <w:r w:rsidRPr="000762F5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 xml:space="preserve">　　（三） 为学院的改革与发展献计献策；</w:t>
      </w:r>
      <w:r w:rsidRPr="000762F5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 xml:space="preserve">　　（四） 建设并维护校友分会网站；</w:t>
      </w:r>
      <w:r w:rsidRPr="000762F5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 xml:space="preserve">　　（五） 募集、管理浙江大学电气工程学院校友基金。</w:t>
      </w:r>
    </w:p>
    <w:p w:rsidR="000762F5" w:rsidRPr="00090272" w:rsidRDefault="000762F5" w:rsidP="000762F5">
      <w:pPr>
        <w:widowControl/>
        <w:spacing w:before="158" w:after="158" w:line="375" w:lineRule="atLeast"/>
        <w:jc w:val="left"/>
        <w:rPr>
          <w:rFonts w:ascii="黑体" w:eastAsia="黑体" w:hAnsi="黑体" w:cs="宋体"/>
          <w:b/>
          <w:bCs/>
          <w:color w:val="000000"/>
          <w:kern w:val="0"/>
          <w:sz w:val="27"/>
        </w:rPr>
      </w:pPr>
      <w:r w:rsidRPr="00090272">
        <w:rPr>
          <w:rFonts w:ascii="黑体" w:eastAsia="黑体" w:hAnsi="黑体" w:cs="宋体" w:hint="eastAsia"/>
          <w:b/>
          <w:bCs/>
          <w:color w:val="000000"/>
          <w:kern w:val="0"/>
          <w:sz w:val="27"/>
        </w:rPr>
        <w:t>第三章会 员</w:t>
      </w:r>
      <w:bookmarkStart w:id="1" w:name="03"/>
      <w:bookmarkEnd w:id="1"/>
    </w:p>
    <w:p w:rsidR="000762F5" w:rsidRDefault="000762F5" w:rsidP="000762F5">
      <w:pPr>
        <w:widowControl/>
        <w:spacing w:before="158" w:after="158" w:line="375" w:lineRule="atLeast"/>
        <w:ind w:firstLine="375"/>
        <w:jc w:val="left"/>
        <w:rPr>
          <w:rFonts w:ascii="宋体" w:eastAsia="宋体" w:hAnsi="宋体" w:cs="Arial"/>
          <w:color w:val="000000"/>
          <w:kern w:val="0"/>
          <w:sz w:val="19"/>
          <w:szCs w:val="19"/>
        </w:rPr>
      </w:pP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>第七条 凡在浙江大学电气工程学院（含其前身）学习和任职任教过的人员（含授予名誉学位者和浙江大学聘请的各类兼职教授），遵守本会章程，有加入本会意愿的，经与本会联系登记后，均可成为本会会员。</w:t>
      </w:r>
      <w:r w:rsidRPr="000762F5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 xml:space="preserve">　　第八条 会员享有下列权利：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（一） 本会的选举权、被选举权和表决权； 　　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（二） 参加本会组织的活动；</w:t>
      </w:r>
      <w:r w:rsidRPr="000762F5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 xml:space="preserve">　　（三） 对本会工作的批评、建议和监督权。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第九条 会员履行下列义务：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（一） 执行本会的决议；</w:t>
      </w:r>
      <w:r w:rsidRPr="000762F5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 xml:space="preserve">　　（二） 维护本会的合法权益；</w:t>
      </w:r>
      <w:r w:rsidRPr="000762F5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 xml:space="preserve">　　（三） 完成本会交办的工作；</w:t>
      </w:r>
      <w:r w:rsidRPr="000762F5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lastRenderedPageBreak/>
        <w:t xml:space="preserve">　　（四） 向本会提供校友的有关信息；</w:t>
      </w:r>
      <w:r w:rsidRPr="000762F5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 xml:space="preserve">　　（五） 为母校的改革与发展争取各种形式的支持。</w:t>
      </w:r>
    </w:p>
    <w:p w:rsidR="000762F5" w:rsidRPr="00090272" w:rsidRDefault="000762F5" w:rsidP="000762F5">
      <w:pPr>
        <w:widowControl/>
        <w:spacing w:before="158" w:after="158" w:line="375" w:lineRule="atLeast"/>
        <w:jc w:val="left"/>
        <w:rPr>
          <w:rFonts w:ascii="黑体" w:eastAsia="黑体" w:hAnsi="黑体" w:cs="宋体"/>
          <w:b/>
          <w:bCs/>
          <w:color w:val="000000"/>
          <w:kern w:val="0"/>
          <w:sz w:val="27"/>
        </w:rPr>
      </w:pPr>
      <w:r w:rsidRPr="00090272">
        <w:rPr>
          <w:rFonts w:ascii="黑体" w:eastAsia="黑体" w:hAnsi="黑体" w:cs="宋体" w:hint="eastAsia"/>
          <w:b/>
          <w:bCs/>
          <w:color w:val="000000"/>
          <w:kern w:val="0"/>
          <w:sz w:val="27"/>
        </w:rPr>
        <w:t>第四章 组织机构和负责人产生、免除</w:t>
      </w:r>
      <w:bookmarkStart w:id="2" w:name="04"/>
      <w:bookmarkEnd w:id="2"/>
    </w:p>
    <w:p w:rsidR="000762F5" w:rsidRPr="000762F5" w:rsidRDefault="000762F5" w:rsidP="000762F5">
      <w:pPr>
        <w:widowControl/>
        <w:spacing w:line="375" w:lineRule="atLeast"/>
        <w:ind w:firstLine="482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>第十条 本会最高权力机构是会员代表大会，其职权是：</w:t>
      </w:r>
    </w:p>
    <w:p w:rsidR="000762F5" w:rsidRPr="000762F5" w:rsidRDefault="000762F5" w:rsidP="000762F5">
      <w:pPr>
        <w:widowControl/>
        <w:spacing w:line="375" w:lineRule="atLeast"/>
        <w:ind w:firstLine="482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 xml:space="preserve">（一） 制定和修改章程； 　　</w:t>
      </w:r>
      <w:r w:rsidRPr="000762F5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 xml:space="preserve">　　（二） 选举和免除理事，确定下届理事候选人； 　　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（三） 审议理事会的工作报告和财务报告；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（四） 决定本会的工作方针、计划和重大工作事项；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（五） 决定本会终止事宜和其他重大事项。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第十一条 会员代表大会之决议须经到会会员代表二分之一以上（含二分之一）表决通过方能生效。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第十二条 会员代表大会一般每届4年。因特殊情况需提前或延期换届的，须由理事会表决通过。</w:t>
      </w:r>
      <w:r w:rsidRPr="000762F5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 xml:space="preserve">　　第十三条 理事会是会员代表大会的执行机构，对会员代表大会负责。理事会设秘书处,处理日常工作。</w:t>
      </w:r>
      <w:r w:rsidRPr="000762F5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 xml:space="preserve">　　第十四条 理事会的职权是：</w:t>
      </w:r>
      <w:r w:rsidRPr="000762F5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 xml:space="preserve">　　（一） 执行会员代表大会的决议；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（二） 选举和免除常务副会长、副会长、秘书长、副秘书长；</w:t>
      </w:r>
      <w:r w:rsidRPr="000762F5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 xml:space="preserve">　　（三） 筹备召开会员代表大会；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（四） 向会员代表大会报告工作和财务状况；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（五） 领导本会各机构开展工作；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（六） 制定内部管理制度；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（七） 决定其他重大事项。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第十五条 理事会之决议须经到会理事三分之二以上（含三分之二）表决通过方能生效。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第十六条 理事会一般一年召开一次会议；情况特殊的，也可采用通讯形式召开。 </w:t>
      </w:r>
    </w:p>
    <w:p w:rsidR="000762F5" w:rsidRPr="000762F5" w:rsidRDefault="000762F5" w:rsidP="000762F5">
      <w:pPr>
        <w:widowControl/>
        <w:spacing w:line="375" w:lineRule="atLeast"/>
        <w:ind w:firstLine="482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>第十七条  暂不设立常务理事会。在适当时候，可由理事会决定常务理事会的设立。常务理事会由理事会选举产生。在理事会闭会期间行使第十四条第一、三、五、六、七项的职权，对理事会负责。</w:t>
      </w:r>
      <w:r w:rsidRPr="000762F5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0762F5">
        <w:rPr>
          <w:rFonts w:ascii="宋体" w:eastAsia="宋体" w:hAnsi="宋体" w:cs="Arial"/>
          <w:color w:val="FF0000"/>
          <w:kern w:val="0"/>
          <w:sz w:val="19"/>
          <w:szCs w:val="19"/>
        </w:rPr>
        <w:t xml:space="preserve">　　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>第十八条 本会设会长1人，由在任浙江大学电气工程学院院长担任。</w:t>
      </w:r>
      <w:r w:rsidRPr="000762F5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 xml:space="preserve">　　第十九条 本会设常务副会长1人、副会长若干人、秘书长1人、副秘书长若干人；本会聘请名誉会长和顾问若干人，指导本会工作。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第二十条 本会的会长、常务副会长、副会长、秘书长、副秘书长必须具备下列条件： 　　</w:t>
      </w:r>
      <w:r w:rsidRPr="000762F5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 xml:space="preserve">　　（一） 坚持党的路线、方针、政策，政治素质好； 　　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（二） 在本业务领域内有较大影响； 　　</w:t>
      </w:r>
      <w:r w:rsidRPr="000762F5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 xml:space="preserve">　　（三） 会长、常务副会长、副会长、秘书长、副秘书长最高任职年龄一般不超过70周岁； 　　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（四） 身体健康，能坚持正常工作； 　　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lastRenderedPageBreak/>
        <w:t xml:space="preserve">　　（五） 未受过剥夺政治权利的刑事处罚； 　　</w:t>
      </w:r>
      <w:r w:rsidRPr="000762F5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 xml:space="preserve">　　（六） 具有完全民事行为能力。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第二十一条 本会会长行使下列职权： 　　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（一） 召集和主持理事会； 　　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（二） 检查会员代表大会、理事会决议的落实情况； 　　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（三） 代表本会签署有关重要文件。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第二十二条 本会秘书长行使下列职权： 　　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（一） 主持办事机构开展日常工作，组织实施年度工作计划； 　　</w:t>
      </w:r>
      <w:r w:rsidRPr="000762F5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 xml:space="preserve">　　（二） 协调各分支机构、代表机构、实体机构开展工作； 　　</w:t>
      </w:r>
      <w:r w:rsidRPr="000762F5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 xml:space="preserve">　　（三） 决定办事机构专职工作人员的聘用；</w:t>
      </w:r>
      <w:r w:rsidRPr="000762F5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 xml:space="preserve">　　（四） 处理其他日常事务。</w:t>
      </w:r>
    </w:p>
    <w:p w:rsidR="000762F5" w:rsidRPr="00090272" w:rsidRDefault="000762F5" w:rsidP="000762F5">
      <w:pPr>
        <w:widowControl/>
        <w:spacing w:before="158" w:after="158" w:line="375" w:lineRule="atLeast"/>
        <w:jc w:val="left"/>
        <w:rPr>
          <w:rFonts w:ascii="黑体" w:eastAsia="黑体" w:hAnsi="黑体" w:cs="宋体"/>
          <w:b/>
          <w:bCs/>
          <w:color w:val="000000"/>
          <w:kern w:val="0"/>
          <w:sz w:val="27"/>
        </w:rPr>
      </w:pPr>
      <w:r w:rsidRPr="00090272">
        <w:rPr>
          <w:rFonts w:ascii="黑体" w:eastAsia="黑体" w:hAnsi="黑体" w:cs="宋体" w:hint="eastAsia"/>
          <w:b/>
          <w:bCs/>
          <w:color w:val="000000"/>
          <w:kern w:val="0"/>
          <w:sz w:val="27"/>
        </w:rPr>
        <w:t>第五章 资产管理、使用原则</w:t>
      </w:r>
      <w:bookmarkStart w:id="3" w:name="05"/>
      <w:bookmarkEnd w:id="3"/>
    </w:p>
    <w:p w:rsidR="000762F5" w:rsidRPr="000762F5" w:rsidRDefault="000762F5" w:rsidP="000762F5">
      <w:pPr>
        <w:widowControl/>
        <w:spacing w:before="158" w:after="158" w:line="375" w:lineRule="atLeast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 xml:space="preserve">　　第二十三条 本会经费来源： 　　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（一） 捐赠； 　　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（二） 母院资助；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（三） 利息；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（四） 其他合法收入。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第二十四条 本会经费必须用于本章程规定的业务范围和事业的发展，不得在会员中分配。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第二十五条 本会建立严格的财务管理制度，保证会计资料合法、真实、准确、完整。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第二十六条 本会配备具有专业资格的会计人员。会计不得兼任出纳。会计人员必须进行会计核算，实行会计监督。会计人员调动工作或离职时，必须与接管人员办理交接手续。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第二十七条 本会的资产管理必须执行国家规定的财务管理制度，接受会员代表大会、财政部门和</w:t>
      </w:r>
      <w:bookmarkStart w:id="4" w:name="OLE_LINK1"/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>校友总会</w:t>
      </w:r>
      <w:bookmarkEnd w:id="4"/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 xml:space="preserve">的监督。 </w:t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br/>
        <w:t xml:space="preserve">　　第二十八条 本团体的资产，任何单位、个人不得侵占、私分和挪用。</w:t>
      </w:r>
    </w:p>
    <w:p w:rsidR="000762F5" w:rsidRPr="00090272" w:rsidRDefault="000762F5" w:rsidP="000762F5">
      <w:pPr>
        <w:widowControl/>
        <w:spacing w:before="158" w:after="158" w:line="375" w:lineRule="atLeast"/>
        <w:jc w:val="left"/>
        <w:rPr>
          <w:rFonts w:ascii="黑体" w:eastAsia="黑体" w:hAnsi="黑体" w:cs="宋体"/>
          <w:b/>
          <w:bCs/>
          <w:color w:val="000000"/>
          <w:kern w:val="0"/>
          <w:sz w:val="27"/>
        </w:rPr>
      </w:pPr>
      <w:r w:rsidRPr="00090272">
        <w:rPr>
          <w:rFonts w:ascii="黑体" w:eastAsia="黑体" w:hAnsi="黑体" w:cs="宋体" w:hint="eastAsia"/>
          <w:b/>
          <w:bCs/>
          <w:color w:val="000000"/>
          <w:kern w:val="0"/>
          <w:sz w:val="27"/>
        </w:rPr>
        <w:t>第六章 章程的修改程序</w:t>
      </w:r>
      <w:bookmarkStart w:id="5" w:name="06"/>
      <w:bookmarkEnd w:id="5"/>
    </w:p>
    <w:p w:rsidR="000762F5" w:rsidRPr="000762F5" w:rsidRDefault="000762F5" w:rsidP="000762F5">
      <w:pPr>
        <w:widowControl/>
        <w:spacing w:before="158" w:after="158" w:line="375" w:lineRule="atLeast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 xml:space="preserve">　　第二十九条 对本会章程的修改，由理事会提交会员代表大会审议。</w:t>
      </w:r>
      <w:r w:rsidRPr="000762F5">
        <w:rPr>
          <w:rFonts w:ascii="Arial" w:eastAsia="宋体" w:hAnsi="Arial" w:cs="Arial"/>
          <w:color w:val="000000"/>
          <w:kern w:val="0"/>
          <w:sz w:val="19"/>
          <w:szCs w:val="19"/>
        </w:rPr>
        <w:br/>
      </w:r>
      <w:r w:rsidRPr="000762F5">
        <w:rPr>
          <w:rFonts w:ascii="宋体" w:eastAsia="宋体" w:hAnsi="宋体" w:cs="Arial"/>
          <w:color w:val="000000"/>
          <w:kern w:val="0"/>
          <w:sz w:val="19"/>
          <w:szCs w:val="19"/>
        </w:rPr>
        <w:t xml:space="preserve">　　第三十条 本会修改的章程，须在会员代表大会通过后15日内，经业务主管单位审查同意，并报校友总会核准后生效。</w:t>
      </w:r>
      <w:r w:rsidRPr="000762F5">
        <w:rPr>
          <w:rFonts w:ascii="宋体" w:eastAsia="宋体" w:hAnsi="宋体" w:cs="Arial"/>
          <w:color w:val="000000"/>
          <w:kern w:val="0"/>
          <w:sz w:val="20"/>
          <w:szCs w:val="20"/>
        </w:rPr>
        <w:t xml:space="preserve"> </w:t>
      </w:r>
    </w:p>
    <w:p w:rsidR="000762F5" w:rsidRPr="00090272" w:rsidRDefault="000762F5" w:rsidP="000762F5">
      <w:pPr>
        <w:widowControl/>
        <w:spacing w:before="158" w:after="158" w:line="375" w:lineRule="atLeast"/>
        <w:jc w:val="left"/>
        <w:rPr>
          <w:rFonts w:ascii="黑体" w:eastAsia="黑体" w:hAnsi="黑体" w:cs="宋体"/>
          <w:b/>
          <w:bCs/>
          <w:color w:val="000000"/>
          <w:kern w:val="0"/>
          <w:sz w:val="27"/>
        </w:rPr>
      </w:pPr>
      <w:r w:rsidRPr="00090272">
        <w:rPr>
          <w:rFonts w:ascii="黑体" w:eastAsia="黑体" w:hAnsi="黑体" w:cs="宋体" w:hint="eastAsia"/>
          <w:b/>
          <w:bCs/>
          <w:color w:val="000000"/>
          <w:kern w:val="0"/>
          <w:sz w:val="27"/>
        </w:rPr>
        <w:t>第七章 附 则</w:t>
      </w:r>
      <w:bookmarkStart w:id="6" w:name="07"/>
      <w:bookmarkEnd w:id="6"/>
    </w:p>
    <w:p w:rsidR="000762F5" w:rsidRPr="000762F5" w:rsidRDefault="000762F5" w:rsidP="000762F5">
      <w:pPr>
        <w:widowControl/>
        <w:spacing w:before="158" w:after="158" w:line="480" w:lineRule="auto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0762F5">
        <w:rPr>
          <w:rFonts w:ascii="Times New Roman" w:eastAsia="宋体" w:hAnsi="Times New Roman" w:cs="Times New Roman" w:hint="eastAsia"/>
          <w:color w:val="000000"/>
          <w:szCs w:val="24"/>
        </w:rPr>
        <w:lastRenderedPageBreak/>
        <w:t xml:space="preserve">　　第三十一条</w:t>
      </w:r>
      <w:r w:rsidRPr="000762F5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Pr="000762F5">
        <w:rPr>
          <w:rFonts w:ascii="Times New Roman" w:eastAsia="宋体" w:hAnsi="Times New Roman" w:cs="Times New Roman" w:hint="eastAsia"/>
          <w:color w:val="000000"/>
          <w:szCs w:val="24"/>
        </w:rPr>
        <w:t>本章程经</w:t>
      </w:r>
      <w:r w:rsidRPr="000762F5">
        <w:rPr>
          <w:rFonts w:ascii="Times New Roman" w:eastAsia="宋体" w:hAnsi="Times New Roman" w:cs="Times New Roman"/>
          <w:color w:val="000000"/>
          <w:szCs w:val="24"/>
        </w:rPr>
        <w:t>2007</w:t>
      </w:r>
      <w:r w:rsidRPr="000762F5">
        <w:rPr>
          <w:rFonts w:ascii="Times New Roman" w:eastAsia="宋体" w:hAnsi="Times New Roman" w:cs="Times New Roman" w:hint="eastAsia"/>
          <w:color w:val="000000"/>
          <w:szCs w:val="24"/>
        </w:rPr>
        <w:t>年</w:t>
      </w:r>
      <w:r w:rsidRPr="000762F5">
        <w:rPr>
          <w:rFonts w:ascii="Times New Roman" w:eastAsia="宋体" w:hAnsi="Times New Roman" w:cs="Times New Roman"/>
          <w:color w:val="000000"/>
          <w:szCs w:val="24"/>
        </w:rPr>
        <w:t>5</w:t>
      </w:r>
      <w:r w:rsidRPr="000762F5">
        <w:rPr>
          <w:rFonts w:ascii="Times New Roman" w:eastAsia="宋体" w:hAnsi="Times New Roman" w:cs="Times New Roman" w:hint="eastAsia"/>
          <w:color w:val="000000"/>
          <w:szCs w:val="24"/>
        </w:rPr>
        <w:t>月</w:t>
      </w:r>
      <w:r w:rsidRPr="000762F5">
        <w:rPr>
          <w:rFonts w:ascii="Times New Roman" w:eastAsia="宋体" w:hAnsi="Times New Roman" w:cs="Times New Roman"/>
          <w:color w:val="000000"/>
          <w:szCs w:val="24"/>
        </w:rPr>
        <w:t>21</w:t>
      </w:r>
      <w:r w:rsidRPr="000762F5">
        <w:rPr>
          <w:rFonts w:ascii="Times New Roman" w:eastAsia="宋体" w:hAnsi="Times New Roman" w:cs="Times New Roman" w:hint="eastAsia"/>
          <w:color w:val="000000"/>
          <w:szCs w:val="24"/>
        </w:rPr>
        <w:t>日会员代表大会表决通过。</w:t>
      </w:r>
      <w:r w:rsidRPr="000762F5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Pr="000762F5">
        <w:rPr>
          <w:rFonts w:ascii="Times New Roman" w:eastAsia="宋体" w:hAnsi="Times New Roman" w:cs="Times New Roman"/>
          <w:color w:val="000000"/>
          <w:szCs w:val="24"/>
        </w:rPr>
        <w:br/>
      </w:r>
      <w:r w:rsidRPr="000762F5">
        <w:rPr>
          <w:rFonts w:ascii="Times New Roman" w:eastAsia="宋体" w:hAnsi="Times New Roman" w:cs="Times New Roman" w:hint="eastAsia"/>
          <w:color w:val="000000"/>
          <w:szCs w:val="24"/>
        </w:rPr>
        <w:t xml:space="preserve">　　第三十二条</w:t>
      </w:r>
      <w:r w:rsidRPr="000762F5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Pr="000762F5">
        <w:rPr>
          <w:rFonts w:ascii="Times New Roman" w:eastAsia="宋体" w:hAnsi="Times New Roman" w:cs="Times New Roman" w:hint="eastAsia"/>
          <w:color w:val="000000"/>
          <w:szCs w:val="24"/>
        </w:rPr>
        <w:t>本章程的解释权属本会的理事会。</w:t>
      </w:r>
      <w:r w:rsidRPr="000762F5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Pr="000762F5">
        <w:rPr>
          <w:rFonts w:ascii="Times New Roman" w:eastAsia="宋体" w:hAnsi="Times New Roman" w:cs="Times New Roman"/>
          <w:color w:val="000000"/>
          <w:szCs w:val="24"/>
        </w:rPr>
        <w:br/>
      </w:r>
    </w:p>
    <w:p w:rsidR="00811955" w:rsidRPr="000762F5" w:rsidRDefault="00811955"/>
    <w:sectPr w:rsidR="00811955" w:rsidRPr="000762F5" w:rsidSect="0081195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F6E" w:rsidRDefault="00202F6E" w:rsidP="000762F5">
      <w:r>
        <w:separator/>
      </w:r>
    </w:p>
  </w:endnote>
  <w:endnote w:type="continuationSeparator" w:id="1">
    <w:p w:rsidR="00202F6E" w:rsidRDefault="00202F6E" w:rsidP="00076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4836"/>
      <w:docPartObj>
        <w:docPartGallery w:val="Page Numbers (Bottom of Page)"/>
        <w:docPartUnique/>
      </w:docPartObj>
    </w:sdtPr>
    <w:sdtContent>
      <w:p w:rsidR="000762F5" w:rsidRDefault="00E735EC">
        <w:pPr>
          <w:pStyle w:val="a5"/>
          <w:jc w:val="center"/>
        </w:pPr>
        <w:fldSimple w:instr=" PAGE   \* MERGEFORMAT ">
          <w:r w:rsidR="00090272" w:rsidRPr="00090272">
            <w:rPr>
              <w:noProof/>
              <w:lang w:val="zh-CN"/>
            </w:rPr>
            <w:t>3</w:t>
          </w:r>
        </w:fldSimple>
      </w:p>
    </w:sdtContent>
  </w:sdt>
  <w:p w:rsidR="000762F5" w:rsidRDefault="000762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F6E" w:rsidRDefault="00202F6E" w:rsidP="000762F5">
      <w:r>
        <w:separator/>
      </w:r>
    </w:p>
  </w:footnote>
  <w:footnote w:type="continuationSeparator" w:id="1">
    <w:p w:rsidR="00202F6E" w:rsidRDefault="00202F6E" w:rsidP="000762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2F5"/>
    <w:rsid w:val="000762F5"/>
    <w:rsid w:val="00090272"/>
    <w:rsid w:val="00202F6E"/>
    <w:rsid w:val="00550D28"/>
    <w:rsid w:val="00811955"/>
    <w:rsid w:val="00E7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62F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076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62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6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62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364</Words>
  <Characters>2080</Characters>
  <Application>Microsoft Office Word</Application>
  <DocSecurity>0</DocSecurity>
  <Lines>17</Lines>
  <Paragraphs>4</Paragraphs>
  <ScaleCrop>false</ScaleCrop>
  <Company>Lenovo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2018-03-13T14:02:00Z</dcterms:created>
  <dcterms:modified xsi:type="dcterms:W3CDTF">2018-05-30T10:37:00Z</dcterms:modified>
</cp:coreProperties>
</file>